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260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607"/>
        <w:gridCol w:w="1336"/>
        <w:gridCol w:w="968"/>
        <w:gridCol w:w="1382"/>
        <w:gridCol w:w="1275"/>
        <w:gridCol w:w="1418"/>
        <w:gridCol w:w="2455"/>
        <w:gridCol w:w="2409"/>
        <w:gridCol w:w="2410"/>
      </w:tblGrid>
      <w:tr w:rsidR="007201A6" w:rsidTr="00ED6ABE">
        <w:trPr>
          <w:trHeight w:val="374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نام ماده شیمیایی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شماره 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CAS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مقدار ماده شیمیایی (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Kg</w:t>
            </w: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آیا برگه ایمنی (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SDS</w:t>
            </w: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دارد؟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آیا برچسب مناسب در تطابق با 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GH</w:t>
            </w:r>
            <w:bookmarkStart w:id="0" w:name="_GoBack"/>
            <w:bookmarkEnd w:id="0"/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 xml:space="preserve">S </w:t>
            </w: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دارد؟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مقدار(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Kg</w:t>
            </w: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 دارای پتانسیل ایجاد حادثه (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TPQ</w:t>
            </w: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BC33D0" w:rsidTr="00ED6ABE">
        <w:trPr>
          <w:trHeight w:val="96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A6" w:rsidRDefault="007201A6" w:rsidP="00420A53">
            <w:pPr>
              <w:jc w:val="center"/>
              <w:rPr>
                <w:rFonts w:cs="B Nazanin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A6" w:rsidRDefault="007201A6" w:rsidP="00420A53">
            <w:pPr>
              <w:jc w:val="center"/>
              <w:rPr>
                <w:rFonts w:cs="B Nazanin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A6" w:rsidRDefault="007201A6" w:rsidP="00420A53">
            <w:pPr>
              <w:jc w:val="center"/>
              <w:rPr>
                <w:rFonts w:cs="B Nazani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میزان خریداری شده در سال قبل(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Kg</w:t>
            </w: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میزان مصرف شده در سال قبل(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Kg</w:t>
            </w: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میزان انبار در سال در</w:t>
            </w:r>
          </w:p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قبل(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Kg</w:t>
            </w: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A6" w:rsidRDefault="007201A6" w:rsidP="00420A53">
            <w:pPr>
              <w:jc w:val="center"/>
              <w:rPr>
                <w:rFonts w:cs="B Nazani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A6" w:rsidRDefault="007201A6" w:rsidP="00420A53">
            <w:pPr>
              <w:jc w:val="center"/>
              <w:rPr>
                <w:rFonts w:cs="B Nazan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A6" w:rsidRDefault="007201A6" w:rsidP="00420A53">
            <w:pPr>
              <w:jc w:val="center"/>
              <w:rPr>
                <w:rFonts w:cs="B Nazanin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420A53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420A53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</w:tbl>
    <w:p w:rsidR="007201A6" w:rsidRDefault="007201A6" w:rsidP="007201A6">
      <w:pPr>
        <w:rPr>
          <w:rtl/>
          <w:lang w:bidi="fa-IR"/>
        </w:rPr>
      </w:pPr>
    </w:p>
    <w:sectPr w:rsidR="007201A6" w:rsidSect="00420A53">
      <w:headerReference w:type="default" r:id="rId7"/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F7" w:rsidRDefault="00EB13F7" w:rsidP="00BC33D0">
      <w:r>
        <w:separator/>
      </w:r>
    </w:p>
  </w:endnote>
  <w:endnote w:type="continuationSeparator" w:id="0">
    <w:p w:rsidR="00EB13F7" w:rsidRDefault="00EB13F7" w:rsidP="00BC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F7" w:rsidRDefault="00EB13F7" w:rsidP="00BC33D0">
      <w:r>
        <w:separator/>
      </w:r>
    </w:p>
  </w:footnote>
  <w:footnote w:type="continuationSeparator" w:id="0">
    <w:p w:rsidR="00EB13F7" w:rsidRDefault="00EB13F7" w:rsidP="00BC3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3D0" w:rsidRPr="00BC33D0" w:rsidRDefault="00BC33D0" w:rsidP="00420A53">
    <w:pPr>
      <w:pStyle w:val="Header"/>
      <w:jc w:val="center"/>
      <w:rPr>
        <w:rFonts w:cs="B Titr"/>
        <w:sz w:val="36"/>
        <w:szCs w:val="36"/>
      </w:rPr>
    </w:pPr>
    <w:r w:rsidRPr="00BC33D0">
      <w:rPr>
        <w:rFonts w:cs="B Titr" w:hint="cs"/>
        <w:sz w:val="36"/>
        <w:szCs w:val="36"/>
        <w:rtl/>
        <w:lang w:bidi="fa-IR"/>
      </w:rPr>
      <w:t>چک لیست  حوادث  شیمیایی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A6"/>
    <w:rsid w:val="002B4BA1"/>
    <w:rsid w:val="00420A53"/>
    <w:rsid w:val="004E26BC"/>
    <w:rsid w:val="007201A6"/>
    <w:rsid w:val="00BC33D0"/>
    <w:rsid w:val="00EB13F7"/>
    <w:rsid w:val="00ED6ABE"/>
    <w:rsid w:val="00F3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1A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39"/>
    <w:rsid w:val="007201A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3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3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3D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1A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39"/>
    <w:rsid w:val="007201A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3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3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3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herfeyi1</cp:lastModifiedBy>
  <cp:revision>6</cp:revision>
  <dcterms:created xsi:type="dcterms:W3CDTF">2019-09-17T06:17:00Z</dcterms:created>
  <dcterms:modified xsi:type="dcterms:W3CDTF">2019-09-17T09:06:00Z</dcterms:modified>
</cp:coreProperties>
</file>